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502CA485" w14:textId="218C4DDA" w:rsidR="00504270" w:rsidRPr="006574B8" w:rsidRDefault="00DC387A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6A1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5BB07302" w14:textId="77777777" w:rsidR="00504270" w:rsidRPr="00AE246C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1B38F4C3" w14:textId="77777777" w:rsidR="00504270" w:rsidRPr="00AE246C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731298EE" w14:textId="77777777" w:rsidR="00903903" w:rsidRPr="00DC387A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bookmarkStart w:id="0" w:name="_Hlk86313107"/>
      <w:r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внесении изменений в постановление администрации </w:t>
      </w:r>
    </w:p>
    <w:p w14:paraId="2B81D63A" w14:textId="77777777" w:rsidR="00FB7420" w:rsidRPr="00DC387A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Михайловского муниципального района от </w:t>
      </w:r>
      <w:r w:rsidR="00897624"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>20</w:t>
      </w:r>
      <w:r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>.10.20</w:t>
      </w:r>
      <w:r w:rsidR="00897624"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>20</w:t>
      </w:r>
      <w:r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14:paraId="2F043AF9" w14:textId="77777777" w:rsidR="00897624" w:rsidRPr="00DC387A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№ </w:t>
      </w:r>
      <w:r w:rsidR="00897624"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>918</w:t>
      </w:r>
      <w:r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>-па «</w:t>
      </w:r>
      <w:r w:rsidR="00897624"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Об утверждении муниципальной программы </w:t>
      </w:r>
    </w:p>
    <w:p w14:paraId="50573C5F" w14:textId="77777777" w:rsidR="00897624" w:rsidRPr="00DC387A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«Содействие развитию малого и среднего предпринимательства </w:t>
      </w:r>
    </w:p>
    <w:p w14:paraId="3DB3E127" w14:textId="77777777" w:rsidR="00897624" w:rsidRPr="00DC387A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на территории Михайловского муниципального района </w:t>
      </w:r>
    </w:p>
    <w:p w14:paraId="38D16A70" w14:textId="77777777" w:rsidR="00897624" w:rsidRPr="00DC387A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>на 2021-2023 годы»</w:t>
      </w:r>
    </w:p>
    <w:bookmarkEnd w:id="0"/>
    <w:p w14:paraId="54ED1949" w14:textId="77777777" w:rsidR="00504270" w:rsidRPr="00DC387A" w:rsidRDefault="00504270" w:rsidP="00897624">
      <w:pPr>
        <w:spacing w:after="0" w:line="240" w:lineRule="auto"/>
        <w:jc w:val="center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26EFF41E" w14:textId="77777777" w:rsidR="00504270" w:rsidRPr="00AE246C" w:rsidRDefault="00504270" w:rsidP="00504270">
      <w:pPr>
        <w:spacing w:after="0" w:line="240" w:lineRule="auto"/>
        <w:rPr>
          <w:rFonts w:ascii="Times New Roman" w:eastAsia="Times New Roman" w:hAnsi="Times New Roman"/>
          <w:noProof/>
          <w:lang w:eastAsia="ru-RU"/>
        </w:rPr>
      </w:pPr>
    </w:p>
    <w:p w14:paraId="5E74DA45" w14:textId="00100459" w:rsidR="00504270" w:rsidRPr="00DC387A" w:rsidRDefault="00903903" w:rsidP="00897624">
      <w:pPr>
        <w:pStyle w:val="a6"/>
        <w:tabs>
          <w:tab w:val="right" w:pos="9781"/>
          <w:tab w:val="center" w:pos="992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</w:t>
      </w:r>
      <w:bookmarkStart w:id="1" w:name="_Hlk114133635"/>
      <w:r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F14567" w:rsidRPr="00DC387A">
        <w:rPr>
          <w:rFonts w:ascii="Times New Roman" w:eastAsia="Times New Roman" w:hAnsi="Times New Roman"/>
          <w:sz w:val="27"/>
          <w:szCs w:val="27"/>
          <w:lang w:eastAsia="ru-RU"/>
        </w:rPr>
        <w:t>рекомендациями Правительства Приморского края</w:t>
      </w:r>
      <w:bookmarkEnd w:id="1"/>
      <w:r w:rsidR="00FE3D60"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, на основании Устава Михайловского муниципального района </w:t>
      </w:r>
      <w:r w:rsidR="00EE3F3B" w:rsidRPr="00DC387A">
        <w:rPr>
          <w:rFonts w:ascii="Times New Roman" w:eastAsia="Times New Roman" w:hAnsi="Times New Roman"/>
          <w:sz w:val="27"/>
          <w:szCs w:val="27"/>
          <w:lang w:eastAsia="ru-RU"/>
        </w:rPr>
        <w:t>администрация Михайловского муниципального района</w:t>
      </w:r>
      <w:r w:rsidR="00817D5F"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43E66BD2" w14:textId="77777777" w:rsidR="00504270" w:rsidRPr="00AE246C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9C3408F" w14:textId="77777777" w:rsidR="00504270" w:rsidRPr="00AE246C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290B605" w14:textId="77777777" w:rsidR="00504270" w:rsidRPr="00DC387A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C387A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ПОСТАНОВЛЯЕТ:</w:t>
      </w:r>
    </w:p>
    <w:p w14:paraId="14A3B243" w14:textId="77777777" w:rsidR="00504270" w:rsidRPr="00AE246C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6FA8303" w14:textId="77777777" w:rsidR="00504270" w:rsidRPr="00AE246C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7BB66D3" w14:textId="589F5A66" w:rsidR="00D644D3" w:rsidRPr="00DC387A" w:rsidRDefault="00EE3F3B" w:rsidP="003A77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897624" w:rsidRPr="00DC387A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903903" w:rsidRPr="00DC387A">
        <w:rPr>
          <w:rFonts w:ascii="Times New Roman" w:eastAsia="Times New Roman" w:hAnsi="Times New Roman"/>
          <w:sz w:val="27"/>
          <w:szCs w:val="27"/>
          <w:lang w:eastAsia="ru-RU"/>
        </w:rPr>
        <w:t>.10.20</w:t>
      </w:r>
      <w:r w:rsidR="00897624" w:rsidRPr="00DC387A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903903"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897624" w:rsidRPr="00DC387A">
        <w:rPr>
          <w:rFonts w:ascii="Times New Roman" w:eastAsia="Times New Roman" w:hAnsi="Times New Roman"/>
          <w:sz w:val="27"/>
          <w:szCs w:val="27"/>
          <w:lang w:eastAsia="ru-RU"/>
        </w:rPr>
        <w:t>918</w:t>
      </w:r>
      <w:r w:rsidR="00903903" w:rsidRPr="00DC387A">
        <w:rPr>
          <w:rFonts w:ascii="Times New Roman" w:eastAsia="Times New Roman" w:hAnsi="Times New Roman"/>
          <w:sz w:val="27"/>
          <w:szCs w:val="27"/>
          <w:lang w:eastAsia="ru-RU"/>
        </w:rPr>
        <w:t>-па</w:t>
      </w:r>
      <w:r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 w:rsidR="00903903" w:rsidRPr="00DC387A">
        <w:rPr>
          <w:rFonts w:ascii="Times New Roman" w:eastAsia="Times New Roman" w:hAnsi="Times New Roman"/>
          <w:sz w:val="27"/>
          <w:szCs w:val="27"/>
          <w:lang w:eastAsia="ru-RU"/>
        </w:rPr>
        <w:t>Об утверждении муниципальной программы «</w:t>
      </w:r>
      <w:r w:rsidR="00897624"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Содействие развитию </w:t>
      </w:r>
      <w:r w:rsidR="00903903" w:rsidRPr="00DC387A">
        <w:rPr>
          <w:rFonts w:ascii="Times New Roman" w:eastAsia="Times New Roman" w:hAnsi="Times New Roman"/>
          <w:sz w:val="27"/>
          <w:szCs w:val="27"/>
          <w:lang w:eastAsia="ru-RU"/>
        </w:rPr>
        <w:t>малого и среднего предпринимательства на территории Михайловского муниципального района</w:t>
      </w:r>
      <w:r w:rsid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03903" w:rsidRPr="00DC387A">
        <w:rPr>
          <w:rFonts w:ascii="Times New Roman" w:eastAsia="Times New Roman" w:hAnsi="Times New Roman"/>
          <w:sz w:val="27"/>
          <w:szCs w:val="27"/>
          <w:lang w:eastAsia="ru-RU"/>
        </w:rPr>
        <w:t>на 20</w:t>
      </w:r>
      <w:r w:rsidR="00897624" w:rsidRPr="00DC387A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="00903903" w:rsidRPr="00DC387A">
        <w:rPr>
          <w:rFonts w:ascii="Times New Roman" w:eastAsia="Times New Roman" w:hAnsi="Times New Roman"/>
          <w:sz w:val="27"/>
          <w:szCs w:val="27"/>
          <w:lang w:eastAsia="ru-RU"/>
        </w:rPr>
        <w:t>-202</w:t>
      </w:r>
      <w:r w:rsidR="00897624" w:rsidRPr="00DC387A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903903"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годы</w:t>
      </w:r>
      <w:r w:rsidRPr="00DC387A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903903"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</w:t>
      </w:r>
      <w:r w:rsidR="00215C61"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903903" w:rsidRPr="00DC387A">
        <w:rPr>
          <w:rFonts w:ascii="Times New Roman" w:eastAsia="Times New Roman" w:hAnsi="Times New Roman"/>
          <w:sz w:val="27"/>
          <w:szCs w:val="27"/>
          <w:lang w:eastAsia="ru-RU"/>
        </w:rPr>
        <w:t>Программа)</w:t>
      </w:r>
      <w:r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 изменения следующего содержания:</w:t>
      </w:r>
      <w:r w:rsidR="00C366A1"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7BB7F62E" w14:textId="6D8816D2" w:rsidR="003A77A5" w:rsidRPr="003A77A5" w:rsidRDefault="008A2922" w:rsidP="003A77A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7A">
        <w:rPr>
          <w:rFonts w:ascii="Times New Roman" w:eastAsia="Times New Roman" w:hAnsi="Times New Roman"/>
          <w:sz w:val="27"/>
          <w:szCs w:val="27"/>
          <w:lang w:eastAsia="ru-RU"/>
        </w:rPr>
        <w:t>1.</w:t>
      </w:r>
      <w:r w:rsidR="003A77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DC387A">
        <w:rPr>
          <w:rFonts w:ascii="Times New Roman" w:eastAsia="Times New Roman" w:hAnsi="Times New Roman"/>
          <w:sz w:val="27"/>
          <w:szCs w:val="27"/>
          <w:lang w:eastAsia="ru-RU"/>
        </w:rPr>
        <w:t xml:space="preserve">. Приложение № 1 </w:t>
      </w:r>
      <w:r w:rsidR="003A77A5" w:rsidRPr="003A77A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изложить в новой редакции:</w:t>
      </w:r>
    </w:p>
    <w:p w14:paraId="2E6493AE" w14:textId="77777777" w:rsidR="003A77A5" w:rsidRDefault="003A77A5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2" w:name="_Hlk86070356"/>
    </w:p>
    <w:p w14:paraId="148CE54C" w14:textId="5E6A0F51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«Приложение № 1</w:t>
      </w:r>
    </w:p>
    <w:p w14:paraId="7C454084" w14:textId="77777777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14:paraId="07C8F2BB" w14:textId="6C36F5C7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«Содействие развитию малого и среднего предпринимательства на территории Михайловского муниципального района на 2021-2023 годы</w:t>
      </w:r>
      <w:r w:rsidR="003F29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7B1A17D" w14:textId="77777777" w:rsidR="003A77A5" w:rsidRDefault="003A77A5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3398A59" w14:textId="63824583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</w:t>
      </w:r>
    </w:p>
    <w:p w14:paraId="617D4C66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1EE8DD9E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«Содействие развитию малого и среднего предпринимательства </w:t>
      </w:r>
    </w:p>
    <w:p w14:paraId="668AB3D6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на территории Михайловского муниципального района на 2021-2023 годы»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787"/>
        <w:gridCol w:w="968"/>
        <w:gridCol w:w="6"/>
        <w:gridCol w:w="1098"/>
        <w:gridCol w:w="6"/>
        <w:gridCol w:w="733"/>
        <w:gridCol w:w="6"/>
        <w:gridCol w:w="795"/>
        <w:gridCol w:w="50"/>
        <w:gridCol w:w="6"/>
        <w:gridCol w:w="703"/>
        <w:gridCol w:w="6"/>
        <w:gridCol w:w="1128"/>
        <w:gridCol w:w="6"/>
        <w:gridCol w:w="1410"/>
        <w:gridCol w:w="6"/>
      </w:tblGrid>
      <w:tr w:rsidR="00897624" w:rsidRPr="00897624" w14:paraId="40AB0297" w14:textId="77777777" w:rsidTr="00DC387A">
        <w:trPr>
          <w:gridAfter w:val="1"/>
          <w:wAfter w:w="6" w:type="dxa"/>
          <w:trHeight w:val="211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6D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13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81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2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FB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412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C24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52848339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624" w:rsidRPr="00897624" w14:paraId="55358E47" w14:textId="77777777" w:rsidTr="00DC387A">
        <w:trPr>
          <w:gridAfter w:val="1"/>
          <w:wAfter w:w="6" w:type="dxa"/>
          <w:trHeight w:val="331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F5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B8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F87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48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0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7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39E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54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D1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7624" w:rsidRPr="00897624" w14:paraId="69B45A5E" w14:textId="77777777" w:rsidTr="00DC387A">
        <w:trPr>
          <w:trHeight w:val="351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6D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529999F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897624" w:rsidRPr="00897624" w14:paraId="719B93F9" w14:textId="77777777" w:rsidTr="00DC387A">
        <w:trPr>
          <w:gridAfter w:val="1"/>
          <w:wAfter w:w="6" w:type="dxa"/>
          <w:trHeight w:val="37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D7C" w14:textId="6AD0104F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2B5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BDD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  <w:p w14:paraId="42A1291F" w14:textId="075B338A" w:rsidR="003A77A5" w:rsidRPr="00897624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53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07F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19AB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A2E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3E2A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70F0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7C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897624" w:rsidRPr="00897624" w14:paraId="6C16B996" w14:textId="77777777" w:rsidTr="00DC387A">
        <w:trPr>
          <w:gridAfter w:val="1"/>
          <w:wAfter w:w="6" w:type="dxa"/>
          <w:trHeight w:val="6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500" w14:textId="07D30F89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705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</w:p>
          <w:p w14:paraId="2D2EE06B" w14:textId="16AA3C2B" w:rsidR="003A77A5" w:rsidRPr="00897624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69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B10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E3D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38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21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0EF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72F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  <w:p w14:paraId="2C5C4D85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7624" w:rsidRPr="00897624" w14:paraId="2CCDCB45" w14:textId="77777777" w:rsidTr="00DC387A">
        <w:trPr>
          <w:gridAfter w:val="1"/>
          <w:wAfter w:w="6" w:type="dxa"/>
          <w:trHeight w:val="40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A44" w14:textId="28778F27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159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субъектов МСП</w:t>
            </w:r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«самозанятых»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граждан, социальных предпринимателей, социальные предприятия</w:t>
            </w: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участию в краевых мероприятиях </w:t>
            </w:r>
          </w:p>
          <w:p w14:paraId="635CF665" w14:textId="01B8BB44" w:rsidR="003A77A5" w:rsidRPr="00F14567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CC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9F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1B1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B4E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E8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02A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D0C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59971F41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B99" w14:textId="5FF72C9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6BFF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9B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42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FF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52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D6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9CC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периода действия Программы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0C7F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BD3347" w:rsidRPr="00897624" w14:paraId="65B377DB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685" w14:textId="12C67B64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FB1" w14:textId="77777777" w:rsidR="002B5B1D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не менее пятнадцати процентов общего годового объема муниципальных закупок</w:t>
            </w:r>
          </w:p>
          <w:p w14:paraId="591630FD" w14:textId="1CCA90CE" w:rsidR="00DC387A" w:rsidRPr="00897624" w:rsidRDefault="00DC387A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E5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083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5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65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67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58B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CD5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4FE0A76A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A68" w14:textId="46617089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B27" w14:textId="77777777" w:rsidR="00BD3347" w:rsidRDefault="00F14567" w:rsidP="00F1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сведений в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Реестр субъектов малого и среднего предпринимательства – получателей поддержки, оказываемой администрацией Михайловского муниципального района</w:t>
            </w:r>
          </w:p>
          <w:p w14:paraId="66D82632" w14:textId="21551B2F" w:rsidR="002B5B1D" w:rsidRPr="00897624" w:rsidRDefault="002B5B1D" w:rsidP="00F1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1C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1B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17F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7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172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83E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69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1BE5825C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162" w14:textId="0EB3464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D15" w14:textId="77777777" w:rsidR="00BD3347" w:rsidRPr="00AE246C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</w:t>
            </w:r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Популизация</w:t>
            </w:r>
            <w:proofErr w:type="spellEnd"/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социального предпринимательства среди молодежи.</w:t>
            </w:r>
          </w:p>
          <w:p w14:paraId="65A1C1AC" w14:textId="04E73009" w:rsidR="002B5B1D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41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382" w14:textId="36B10B3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BD33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BD3347"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8C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3F0" w14:textId="1330277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481" w14:textId="4F450570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C4A" w14:textId="7FB5076D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  <w:r w:rsidR="00336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48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D3347" w:rsidRPr="00897624" w14:paraId="3A2C72AA" w14:textId="77777777" w:rsidTr="00DC387A">
        <w:trPr>
          <w:trHeight w:val="255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2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BD3347" w:rsidRPr="00897624" w14:paraId="33E1360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A13" w14:textId="0E35E822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E00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Формирование, опубликование и дополнение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  <w:p w14:paraId="32EA4E55" w14:textId="5F7320DD" w:rsidR="002B5B1D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BEE24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E0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1D4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8F0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94E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29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92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BD3347" w:rsidRPr="00897624" w14:paraId="4098C5D3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24D" w14:textId="4F6D6C16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612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  <w:p w14:paraId="5A76578D" w14:textId="20E02F89" w:rsidR="002B5B1D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56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AF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B0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37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867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5A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8D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2A3B37" w:rsidRPr="00897624" w14:paraId="4DEFD48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F8A" w14:textId="2CDF29BD" w:rsidR="002A3B37" w:rsidRPr="00897624" w:rsidRDefault="002B5B1D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75F" w14:textId="77777777" w:rsidR="003F2971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Выделение ярмарочных мест субъектам «социального предпринимательства» и/ или «социальн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предприятия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49B22008" w14:textId="137FBD3F" w:rsidR="002A3B37" w:rsidRPr="00B271E0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702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B57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CD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F1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130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403" w14:textId="24D0940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C0E" w14:textId="68B350DE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 городского и сельских поселений</w:t>
            </w:r>
          </w:p>
        </w:tc>
      </w:tr>
      <w:tr w:rsidR="00452F50" w:rsidRPr="00897624" w14:paraId="692EB14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B19" w14:textId="28476775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CA3" w14:textId="77777777" w:rsidR="00452F50" w:rsidRDefault="00452F50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для проведения спортивных мероприятий (тренировок)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субъектам «социального предпринимательства» и/ или «социальным 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предприятиям»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зарегистрированным и осуществляющим д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еятельность в области спорта на 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Михайловского района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льготных условиях.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1853D51" w14:textId="5B6C44CD" w:rsidR="003F2971" w:rsidRPr="00A51B28" w:rsidRDefault="003F2971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11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94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1C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CF0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BC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96B" w14:textId="4C5848B2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A3B" w14:textId="71E9A7FB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452F50" w:rsidRPr="00897624" w14:paraId="11E52827" w14:textId="77777777" w:rsidTr="00DC387A">
        <w:trPr>
          <w:trHeight w:val="149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2E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452F50" w:rsidRPr="00897624" w14:paraId="59EAD33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508" w14:textId="141B84B3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  <w:p w14:paraId="4793549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51A" w14:textId="77777777" w:rsidR="00452F50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  <w:p w14:paraId="7A21C10E" w14:textId="6726D631" w:rsidR="003F2971" w:rsidRPr="00897624" w:rsidRDefault="003F2971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4D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90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32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724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4D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263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A1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5EFA0D2B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FCF" w14:textId="01869DB1" w:rsidR="00452F50" w:rsidRPr="00455D08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EB4" w14:textId="595B30C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информационных материалов для субъектов субъектам «социального предпринимательства» и/ или «социального предприятия» 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СМИ,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официальном сайте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соцсетях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CA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0F0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17C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1AA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266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E360" w14:textId="08F8089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F12" w14:textId="2E6E840A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27F0E0CD" w14:textId="77777777" w:rsidTr="00BB50A1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AF4" w14:textId="6AF38E96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428" w14:textId="2F9EDE2F" w:rsidR="00C00AB8" w:rsidRPr="00455D08" w:rsidRDefault="00C00AB8" w:rsidP="00C00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обучающих семинаров для субъектов малого и среднего предпринимательства</w:t>
            </w:r>
            <w:bookmarkStart w:id="3" w:name="_Hlk11000017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том числе осуществляющи</w:t>
            </w:r>
            <w:r w:rsidR="001074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деятельность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сфере социального предпринимательства </w:t>
            </w:r>
            <w:bookmarkEnd w:id="3"/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 самозанятым гражданам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C7D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C6D70D2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DDD27AC" w14:textId="3791373D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901018A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BD7437C" w14:textId="597D50CA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E54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E131E49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0DBF08C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1295084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C44EDE6" w14:textId="0410B441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6227" w14:textId="4108FCB3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498" w14:textId="10D33B31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734" w14:textId="7309A17E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145" w14:textId="0B919521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4390" w14:textId="08B5CFB8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10DB1165" w14:textId="77777777" w:rsidTr="00DC387A">
        <w:trPr>
          <w:trHeight w:val="232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BB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C00AB8" w:rsidRPr="00455D08" w14:paraId="289C1D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7DA" w14:textId="0DB5B65C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DD2" w14:textId="1BFE2BE0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32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4D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1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0F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03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56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8E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04C9F0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69B" w14:textId="21B56EF4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0E1" w14:textId="30A46549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консультационной поддержки субъектам «социального предпринимательства» и/ или «социального предприятия»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6E6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34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C50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1E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FB9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961" w14:textId="6B7BB37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BAAB" w14:textId="03A1639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55F890D5" w14:textId="77777777" w:rsidTr="00C00AB8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FEB" w14:textId="4EB1600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59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22F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BFE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DBA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2D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E4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26C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A3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897624" w14:paraId="13EFE88B" w14:textId="77777777" w:rsidTr="00C00AB8">
        <w:trPr>
          <w:trHeight w:val="132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E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B0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7A3D30AA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1880EAA3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  <w:p w14:paraId="24B632E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7CCA960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КБ</w:t>
            </w:r>
          </w:p>
          <w:p w14:paraId="02EACF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051CDCE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FC7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  <w:p w14:paraId="2551038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3001C96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150,0</w:t>
            </w:r>
          </w:p>
          <w:p w14:paraId="4F977EE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01ED517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  <w:p w14:paraId="085C31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53D971D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190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53D5D24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4CF07C8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40E7251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7E876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2CABC69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EE805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D7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3E08E01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7589572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30E13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C2C30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5645F2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6D8F9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4B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25C8613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134552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65822B7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DCB366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07F3A92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29ADD1F4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6B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CA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2"/>
    </w:tbl>
    <w:p w14:paraId="49CEA942" w14:textId="77777777" w:rsidR="003A77A5" w:rsidRDefault="003A77A5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181CD6D" w14:textId="15CF391C" w:rsidR="00504270" w:rsidRPr="00AE246C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46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4F5CDD" w:rsidRPr="00AE246C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5235C7" w:rsidRPr="00AE246C">
        <w:rPr>
          <w:rFonts w:ascii="Times New Roman" w:eastAsia="Times New Roman" w:hAnsi="Times New Roman"/>
          <w:sz w:val="27"/>
          <w:szCs w:val="27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00AB8" w:rsidRPr="00AE246C">
        <w:rPr>
          <w:rFonts w:ascii="Times New Roman" w:eastAsia="Times New Roman" w:hAnsi="Times New Roman"/>
          <w:sz w:val="27"/>
          <w:szCs w:val="27"/>
          <w:lang w:eastAsia="ru-RU"/>
        </w:rPr>
        <w:t>Корж С.Г.</w:t>
      </w:r>
      <w:r w:rsidR="005235C7" w:rsidRPr="00AE246C">
        <w:rPr>
          <w:rFonts w:ascii="Times New Roman" w:eastAsia="Times New Roman" w:hAnsi="Times New Roman"/>
          <w:sz w:val="27"/>
          <w:szCs w:val="27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 w:rsidRPr="00AE24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Приморского края</w:t>
      </w:r>
      <w:r w:rsidR="005235C7" w:rsidRPr="00AE246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1005E196" w14:textId="4C16C413" w:rsidR="00504270" w:rsidRDefault="003A77A5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5235C7" w:rsidRPr="00AE246C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C6702F" w:rsidRPr="00AE246C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</w:t>
      </w:r>
      <w:r w:rsidR="00DC387A" w:rsidRPr="00AE246C">
        <w:rPr>
          <w:rFonts w:ascii="Times New Roman" w:eastAsia="Times New Roman" w:hAnsi="Times New Roman"/>
          <w:sz w:val="27"/>
          <w:szCs w:val="27"/>
          <w:lang w:eastAsia="ru-RU"/>
        </w:rPr>
        <w:t xml:space="preserve">над исполнением </w:t>
      </w:r>
      <w:r w:rsidR="00C6702F" w:rsidRPr="00AE246C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данного постановления возложить на </w:t>
      </w:r>
      <w:r w:rsidR="00CF40CE" w:rsidRPr="00AE246C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первого </w:t>
      </w:r>
      <w:r w:rsidR="00C6702F" w:rsidRPr="00AE246C"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заместителя главы администрации </w:t>
      </w:r>
      <w:r w:rsidR="00DC387A" w:rsidRPr="00AE246C">
        <w:rPr>
          <w:rFonts w:ascii="Times New Roman" w:eastAsia="Times New Roman" w:hAnsi="Times New Roman"/>
          <w:sz w:val="27"/>
          <w:szCs w:val="27"/>
          <w:lang w:eastAsia="ru-RU"/>
        </w:rPr>
        <w:t xml:space="preserve">Михайловского </w:t>
      </w:r>
      <w:r w:rsidR="00C6702F" w:rsidRPr="00AE246C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района </w:t>
      </w:r>
      <w:r w:rsidR="00CF40CE" w:rsidRPr="00AE246C">
        <w:rPr>
          <w:rFonts w:ascii="Times New Roman" w:eastAsia="Times New Roman" w:hAnsi="Times New Roman"/>
          <w:sz w:val="27"/>
          <w:szCs w:val="27"/>
          <w:lang w:eastAsia="ru-RU"/>
        </w:rPr>
        <w:t>Зубок П.А.</w:t>
      </w:r>
    </w:p>
    <w:p w14:paraId="1FE76E1A" w14:textId="206CFB20" w:rsidR="00AE246C" w:rsidRDefault="00AE246C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FEAB586" w14:textId="18402AC3" w:rsidR="003A77A5" w:rsidRDefault="003A77A5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0B52FE3" w14:textId="77777777" w:rsidR="003A77A5" w:rsidRDefault="003A77A5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3F9B63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0DCFDC0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3F2971">
      <w:headerReference w:type="default" r:id="rId8"/>
      <w:pgSz w:w="11906" w:h="16838" w:code="9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2D57" w14:textId="77777777" w:rsidR="00E16CEB" w:rsidRDefault="00E16CEB" w:rsidP="00A156F7">
      <w:pPr>
        <w:spacing w:after="0" w:line="240" w:lineRule="auto"/>
      </w:pPr>
      <w:r>
        <w:separator/>
      </w:r>
    </w:p>
  </w:endnote>
  <w:endnote w:type="continuationSeparator" w:id="0">
    <w:p w14:paraId="4859ADEA" w14:textId="77777777" w:rsidR="00E16CEB" w:rsidRDefault="00E16CEB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7692" w14:textId="77777777" w:rsidR="00E16CEB" w:rsidRDefault="00E16CEB" w:rsidP="00A156F7">
      <w:pPr>
        <w:spacing w:after="0" w:line="240" w:lineRule="auto"/>
      </w:pPr>
      <w:r>
        <w:separator/>
      </w:r>
    </w:p>
  </w:footnote>
  <w:footnote w:type="continuationSeparator" w:id="0">
    <w:p w14:paraId="225A4D4F" w14:textId="77777777" w:rsidR="00E16CEB" w:rsidRDefault="00E16CEB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3272" w14:textId="6532976B" w:rsidR="002B5B1D" w:rsidRDefault="00215C61" w:rsidP="002B5B1D">
    <w:pPr>
      <w:pStyle w:val="a6"/>
      <w:jc w:val="center"/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455D08">
      <w:rPr>
        <w:rFonts w:ascii="Times New Roman" w:hAnsi="Times New Roman"/>
        <w:noProof/>
      </w:rPr>
      <w:t>5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411DC"/>
    <w:rsid w:val="000875AA"/>
    <w:rsid w:val="000A65D4"/>
    <w:rsid w:val="000D0D13"/>
    <w:rsid w:val="00107414"/>
    <w:rsid w:val="0013299A"/>
    <w:rsid w:val="00141130"/>
    <w:rsid w:val="001A6571"/>
    <w:rsid w:val="00204AFD"/>
    <w:rsid w:val="00215C61"/>
    <w:rsid w:val="00216C85"/>
    <w:rsid w:val="002622C5"/>
    <w:rsid w:val="002A359A"/>
    <w:rsid w:val="002A3B37"/>
    <w:rsid w:val="002B19B8"/>
    <w:rsid w:val="002B5B1D"/>
    <w:rsid w:val="002C2BA3"/>
    <w:rsid w:val="002F5989"/>
    <w:rsid w:val="0033672B"/>
    <w:rsid w:val="00373E1B"/>
    <w:rsid w:val="003A77A5"/>
    <w:rsid w:val="003B72D8"/>
    <w:rsid w:val="003F2971"/>
    <w:rsid w:val="004231DF"/>
    <w:rsid w:val="00427F1D"/>
    <w:rsid w:val="00450642"/>
    <w:rsid w:val="00452F50"/>
    <w:rsid w:val="00455D08"/>
    <w:rsid w:val="0049028E"/>
    <w:rsid w:val="004C3A59"/>
    <w:rsid w:val="004E7742"/>
    <w:rsid w:val="004E7EF1"/>
    <w:rsid w:val="004F5CDD"/>
    <w:rsid w:val="00500C4C"/>
    <w:rsid w:val="00504270"/>
    <w:rsid w:val="0051592B"/>
    <w:rsid w:val="005235C7"/>
    <w:rsid w:val="0054351F"/>
    <w:rsid w:val="00552A56"/>
    <w:rsid w:val="00570BF6"/>
    <w:rsid w:val="0058512A"/>
    <w:rsid w:val="005B12D6"/>
    <w:rsid w:val="005E716B"/>
    <w:rsid w:val="005F13CE"/>
    <w:rsid w:val="00617930"/>
    <w:rsid w:val="00651E62"/>
    <w:rsid w:val="006574B8"/>
    <w:rsid w:val="006A0F4E"/>
    <w:rsid w:val="006D101D"/>
    <w:rsid w:val="006D17CF"/>
    <w:rsid w:val="006E01BF"/>
    <w:rsid w:val="00713D5E"/>
    <w:rsid w:val="007A2AA3"/>
    <w:rsid w:val="00817D5F"/>
    <w:rsid w:val="008233D1"/>
    <w:rsid w:val="0084521B"/>
    <w:rsid w:val="008554CB"/>
    <w:rsid w:val="00892F10"/>
    <w:rsid w:val="00897624"/>
    <w:rsid w:val="00897E71"/>
    <w:rsid w:val="008A16F8"/>
    <w:rsid w:val="008A2922"/>
    <w:rsid w:val="00903903"/>
    <w:rsid w:val="009828C1"/>
    <w:rsid w:val="0098391E"/>
    <w:rsid w:val="00990B44"/>
    <w:rsid w:val="009B7992"/>
    <w:rsid w:val="00A156F7"/>
    <w:rsid w:val="00A22F29"/>
    <w:rsid w:val="00A24646"/>
    <w:rsid w:val="00A2465B"/>
    <w:rsid w:val="00A37B2F"/>
    <w:rsid w:val="00A51B28"/>
    <w:rsid w:val="00A73A22"/>
    <w:rsid w:val="00AD6E03"/>
    <w:rsid w:val="00AE246C"/>
    <w:rsid w:val="00B271E0"/>
    <w:rsid w:val="00B301F8"/>
    <w:rsid w:val="00B944C2"/>
    <w:rsid w:val="00BC7E40"/>
    <w:rsid w:val="00BD3347"/>
    <w:rsid w:val="00C00AB8"/>
    <w:rsid w:val="00C113AC"/>
    <w:rsid w:val="00C17840"/>
    <w:rsid w:val="00C17D7E"/>
    <w:rsid w:val="00C366A1"/>
    <w:rsid w:val="00C6702F"/>
    <w:rsid w:val="00C94ED0"/>
    <w:rsid w:val="00CC753D"/>
    <w:rsid w:val="00CD012F"/>
    <w:rsid w:val="00CE0526"/>
    <w:rsid w:val="00CF1983"/>
    <w:rsid w:val="00CF40CE"/>
    <w:rsid w:val="00D00379"/>
    <w:rsid w:val="00D36D13"/>
    <w:rsid w:val="00D644D3"/>
    <w:rsid w:val="00D67C52"/>
    <w:rsid w:val="00DC037A"/>
    <w:rsid w:val="00DC387A"/>
    <w:rsid w:val="00E03610"/>
    <w:rsid w:val="00E16CEB"/>
    <w:rsid w:val="00EE3F3B"/>
    <w:rsid w:val="00EE65F7"/>
    <w:rsid w:val="00F14567"/>
    <w:rsid w:val="00F72877"/>
    <w:rsid w:val="00FA5331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  <w15:docId w15:val="{5FE0233A-8E92-4BD6-B28A-E3E83312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User</cp:lastModifiedBy>
  <cp:revision>3</cp:revision>
  <cp:lastPrinted>2022-09-15T02:13:00Z</cp:lastPrinted>
  <dcterms:created xsi:type="dcterms:W3CDTF">2022-09-15T00:19:00Z</dcterms:created>
  <dcterms:modified xsi:type="dcterms:W3CDTF">2022-09-15T02:13:00Z</dcterms:modified>
</cp:coreProperties>
</file>